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4BC7" w:rsidRPr="006629C9" w:rsidRDefault="00B34BC7" w:rsidP="00B34BC7">
      <w:pPr>
        <w:shd w:val="clear" w:color="auto" w:fill="FFFFFF"/>
        <w:spacing w:after="0" w:line="240" w:lineRule="auto"/>
        <w:ind w:right="932"/>
        <w:textAlignment w:val="baseline"/>
        <w:rPr>
          <w:rFonts w:ascii="Times New Roman" w:eastAsia="Times New Roman" w:hAnsi="Times New Roman" w:cs="Times New Roman"/>
          <w:b/>
          <w:bCs/>
          <w:caps/>
          <w:color w:val="333333"/>
          <w:spacing w:val="12"/>
          <w:sz w:val="28"/>
          <w:szCs w:val="28"/>
          <w:bdr w:val="none" w:sz="0" w:space="0" w:color="auto" w:frame="1"/>
          <w:lang w:eastAsia="ru-RU"/>
        </w:rPr>
      </w:pPr>
      <w:r w:rsidRPr="006629C9">
        <w:rPr>
          <w:rFonts w:ascii="Times New Roman" w:eastAsia="Times New Roman" w:hAnsi="Times New Roman" w:cs="Times New Roman"/>
          <w:b/>
          <w:bCs/>
          <w:caps/>
          <w:color w:val="333333"/>
          <w:spacing w:val="12"/>
          <w:sz w:val="28"/>
          <w:szCs w:val="28"/>
          <w:bdr w:val="none" w:sz="0" w:space="0" w:color="auto" w:frame="1"/>
          <w:lang w:eastAsia="ru-RU"/>
        </w:rPr>
        <w:t>ЗАЛЕССКИЙ ИВАН АЛЕКСЕЕВИЧ</w:t>
      </w:r>
    </w:p>
    <w:p w:rsidR="00B34BC7" w:rsidRDefault="00B34BC7" w:rsidP="00B34BC7">
      <w:pPr>
        <w:shd w:val="clear" w:color="auto" w:fill="FFFFFF"/>
        <w:spacing w:before="120" w:after="0" w:line="240" w:lineRule="auto"/>
        <w:jc w:val="center"/>
        <w:textAlignment w:val="baseline"/>
        <w:rPr>
          <w:rFonts w:ascii="PT Sans" w:eastAsia="Times New Roman" w:hAnsi="PT Sans" w:cs="Times New Roman"/>
          <w:b/>
          <w:bCs/>
          <w:caps/>
          <w:color w:val="333333"/>
          <w:spacing w:val="12"/>
          <w:sz w:val="34"/>
          <w:szCs w:val="34"/>
          <w:lang w:eastAsia="ru-RU"/>
        </w:rPr>
      </w:pPr>
      <w:r w:rsidRPr="006629C9">
        <w:rPr>
          <w:rFonts w:ascii="PT Sans" w:eastAsia="Times New Roman" w:hAnsi="PT Sans" w:cs="Times New Roman"/>
          <w:b/>
          <w:bCs/>
          <w:caps/>
          <w:noProof/>
          <w:color w:val="333333"/>
          <w:spacing w:val="12"/>
          <w:sz w:val="34"/>
          <w:szCs w:val="34"/>
          <w:lang w:eastAsia="ru-RU"/>
        </w:rPr>
        <w:drawing>
          <wp:inline distT="0" distB="0" distL="0" distR="0" wp14:anchorId="625C8941" wp14:editId="130A68E5">
            <wp:extent cx="6019112" cy="1728000"/>
            <wp:effectExtent l="0" t="0" r="1270" b="5715"/>
            <wp:docPr id="1" name="Рисунок 1" descr="J:\для новых книг\Книга Памяти Ловлинской\Рабочие материалы\Награжденные\Залесский Иван Алексеевич_обработа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для новых книг\Книга Памяти Ловлинской\Рабочие материалы\Награжденные\Залесский Иван Алексеевич_обработано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112" cy="172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4BC7" w:rsidRPr="00710BD3" w:rsidRDefault="00B34BC7" w:rsidP="00B34BC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Старший сержант.</w:t>
      </w:r>
      <w:r w:rsidRPr="00710BD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</w:t>
      </w: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Награждён Орденом Красного Знамени, Орденом Отечественной войны II степени, Орденом «Славы» III степе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ни, медалью «За боевые заслуги»</w:t>
      </w:r>
    </w:p>
    <w:p w:rsidR="00B34BC7" w:rsidRPr="00710BD3" w:rsidRDefault="00B34BC7" w:rsidP="00B34B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Залесский Иван Алексеевич родился в 1920 году в кубанской станице Незамаевской </w:t>
      </w:r>
      <w:proofErr w:type="spellStart"/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Калниболотского</w:t>
      </w:r>
      <w:proofErr w:type="spellEnd"/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(в настоящее время - это территория Павловского района).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1936 году окончил семилетку, а в 1937 переехал жить в станицу </w:t>
      </w:r>
      <w:proofErr w:type="spellStart"/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Ловлинскую</w:t>
      </w:r>
      <w:proofErr w:type="spellEnd"/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 вступил в колхоз «</w:t>
      </w:r>
      <w:proofErr w:type="spellStart"/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Камышевахский</w:t>
      </w:r>
      <w:proofErr w:type="spellEnd"/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хлебороб». Сначала работал пастухом коров, затем учётчиком на молочно-товарной ферме и в тракторной бригаде.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В этом же году вступил в комсомол, через год его избрали секретарем комсомольской организации. Обязанности комсомольского вожака исполнял до призыва на срочную военную службу в ноябре 1940 года.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В рядах РККА начинал службу в 1663-м легко артиллерийском полку в городе Каунас. Здесь приметили хорошего курсанта и направили на годичные курсы при 1663-м артиллерийском полку.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Начало Великой Отечественной войны Иван встретил 22 июня 1941 года. В тот день полк находился на работах по укреплению новой границы СССР, а Иван исполнял обязанности разводящего в составе караула.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Боевой путь Ивана Алексеевича начался уже на второй день войны в составе сформированного из курсантов кавалерийского эскадрона. Курсанты приняли бой на опушке леса. Натиск фашистских танков нашим солдатам остановить не удалось, потому что главным оружием у них были винтовки и клинки. Пришлось отступать. В это время колонну курсантов атаковала фашистская авиация. Погибло очень много наших бойцов, в том числе и командир эскадрона курсантов.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Кавалерист Иван Залесский стал пехотинцем после того, как в июле 1941 года при отступлении через Вильнюс под ним убили лошадь, а он сам получил контузию и сильный ожог ног. Его госпитализировали в Муром, а уже в октябре зачислили в Военно-полевую базу 3-й кавалерийской дивизии на территории Харьковской области. И снова потянулись тяжелые дни отступлений, теперь уже по земле Украины.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Затем опять на передовой — в 642-м пушечно-артиллерийском полку Резерва Ставки Верховного Главнокомандования. Воевал сначала </w:t>
      </w: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наводчиком орудия, затем командиром орудийного расчета. Вступил в ряды ВКП (б), стал сержантом. Воевал он мужественно и умело.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В начале июля 1943 года, в бою в районе посёлка Соревнование Орловской области, во время атаки десяти немецких танков, сержант Залесский вывел своё орудие на стрельбу прямой наводкой и метким огнём орудия уничтожил вражеский танк и до сотни солдат и офицеров противника. За мужество и отвагу, проявленные бою, Иван Алексеевич был награжден медалью «За боевые заслуги».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Но это была только первая его награда. В наступательных боях на территории Чехословакии он проявил высокое воинское мастерство, мужество и отвагу.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В конце августа начале сентябре 1944 года он умело организовал точную и быструю боевую работу своего расчёта орудия. Метким орудийным огнём обеспечил подавление в составе дивизиона трёх артиллерийских и одной миномётной батарей противника, отражение трёх контратак пехоты и танков врага.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В ходе боя Иван Алексеевич был ранен в лицо, но поле боя не покинул и продолжил командовать расчётом. За этот подвиг он был награждён Орденом Славы III степени.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дальнейшем он участвовал в боях на Висле, при прорыве обороны противника на Одере северо-западнее города </w:t>
      </w:r>
      <w:proofErr w:type="spellStart"/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Кюстрин</w:t>
      </w:r>
      <w:proofErr w:type="spellEnd"/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 в боях за взятие Берлина.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 январе 1945 года в наступательных боях при прорыве сильно укрепленной линии обороны противника на западном берегу Вислы в районе польского города </w:t>
      </w:r>
      <w:proofErr w:type="spellStart"/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Яновец</w:t>
      </w:r>
      <w:proofErr w:type="spellEnd"/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проявил мужество и отвагу. Благодаря умелым и решительным действиям его расчёта было подавлено шесть орудийных батарей противника, что способствовало успешному продвижению стрелкового полка соседней дивизии. За этот подвиг Иван Алексеевич был удостоен Ордена Отечественной войны II степени.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В апреле 1945 года для штурма Берлина была создана группа, куда со своим расчетом был зачислен и старший сержант Залесский. Группой руководил командующий артиллерией 1-го Белорусского фронта генерал лейтенант Казаков. Двадцать первого апреля 1945 года в 13 часов 30 минут 122-мм орудие старшего сержанта Залесского первым открыло огонь по Рейхстагу.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 проявленный героизм при штурме фашистского логова Иван Алексеевич был награждён Орденом Боевого Красного Знамени. Кроме того, фронтовик Залесский за отличное знание материальной части артиллерии был отмечен знаком «Отличный артиллерист».</w:t>
      </w:r>
    </w:p>
    <w:p w:rsidR="00B34BC7" w:rsidRPr="00710BD3" w:rsidRDefault="00B34BC7" w:rsidP="00B34BC7">
      <w:pPr>
        <w:shd w:val="clear" w:color="auto" w:fill="FFFFFF"/>
        <w:spacing w:after="0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Войну старший сержант Залесский Иван Алексеевич закончил в Берлине в мае 1945 года. Домой он вернулся в 1946 году.</w:t>
      </w:r>
    </w:p>
    <w:p w:rsidR="00E42A76" w:rsidRPr="00B34BC7" w:rsidRDefault="00B34BC7" w:rsidP="00B34BC7">
      <w:pPr>
        <w:shd w:val="clear" w:color="auto" w:fill="FFFFFF"/>
        <w:spacing w:after="100" w:afterAutospacing="1" w:line="240" w:lineRule="auto"/>
        <w:ind w:firstLine="41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0BD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Возвратившись в станицу, Иван Алексеевич работал в колхозе также самоотверженно, как и воевал на фронте. За добросовестную работу в мирное время он был награждён медалями «За доблестный труд» и «Ветеран труда».</w:t>
      </w:r>
      <w:bookmarkStart w:id="0" w:name="_GoBack"/>
      <w:bookmarkEnd w:id="0"/>
    </w:p>
    <w:sectPr w:rsidR="00E42A76" w:rsidRPr="00B34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F6D"/>
    <w:rsid w:val="00662F6D"/>
    <w:rsid w:val="00B34BC7"/>
    <w:rsid w:val="00E4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01EDD"/>
  <w15:chartTrackingRefBased/>
  <w15:docId w15:val="{8092C44C-1329-432B-A38F-0A1F6DB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B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cp:lastPrinted>2024-09-29T06:41:00Z</cp:lastPrinted>
  <dcterms:created xsi:type="dcterms:W3CDTF">2024-09-29T06:40:00Z</dcterms:created>
  <dcterms:modified xsi:type="dcterms:W3CDTF">2024-09-29T06:41:00Z</dcterms:modified>
</cp:coreProperties>
</file>